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5472"/>
        <w:gridCol w:w="5508"/>
      </w:tblGrid>
      <w:tr w:rsidR="007B7FEA" w:rsidRPr="007B7FEA" w:rsidTr="00790BA6">
        <w:tc>
          <w:tcPr>
            <w:tcW w:w="5472" w:type="dxa"/>
          </w:tcPr>
          <w:p w:rsidR="007B7FEA" w:rsidRPr="00E46422" w:rsidRDefault="007B7FEA" w:rsidP="007B7FEA">
            <w:pPr>
              <w:tabs>
                <w:tab w:val="center" w:pos="4320"/>
                <w:tab w:val="right" w:pos="8640"/>
              </w:tabs>
              <w:rPr>
                <w:b/>
                <w:i/>
                <w:lang w:val="en-US"/>
              </w:rPr>
            </w:pPr>
            <w:r w:rsidRPr="00E46422">
              <w:rPr>
                <w:b/>
                <w:i/>
                <w:lang w:val="en-US"/>
              </w:rPr>
              <w:t>Rantoul Foods</w:t>
            </w:r>
          </w:p>
          <w:p w:rsidR="007B7FEA" w:rsidRPr="00E46422" w:rsidRDefault="007B7FEA" w:rsidP="007B7FEA">
            <w:pPr>
              <w:tabs>
                <w:tab w:val="center" w:pos="4320"/>
                <w:tab w:val="right" w:pos="8640"/>
              </w:tabs>
              <w:rPr>
                <w:b/>
                <w:i/>
                <w:lang w:val="en-US"/>
              </w:rPr>
            </w:pPr>
            <w:r w:rsidRPr="00E46422">
              <w:rPr>
                <w:b/>
                <w:i/>
                <w:lang w:val="en-US"/>
              </w:rPr>
              <w:t>USDA Establishment 31559</w:t>
            </w:r>
          </w:p>
          <w:p w:rsidR="007B7FEA" w:rsidRPr="00E46422" w:rsidRDefault="007B7FEA" w:rsidP="007B7FEA">
            <w:pPr>
              <w:tabs>
                <w:tab w:val="center" w:pos="4320"/>
                <w:tab w:val="right" w:pos="8640"/>
              </w:tabs>
              <w:rPr>
                <w:b/>
                <w:i/>
                <w:lang w:val="en-US"/>
              </w:rPr>
            </w:pPr>
            <w:r w:rsidRPr="00E46422">
              <w:rPr>
                <w:b/>
                <w:i/>
                <w:lang w:val="en-US"/>
              </w:rPr>
              <w:t>205 Turner Drive</w:t>
            </w:r>
          </w:p>
          <w:p w:rsidR="007B7FEA" w:rsidRPr="007B7FEA" w:rsidRDefault="007B7FEA" w:rsidP="007B7FEA">
            <w:pPr>
              <w:rPr>
                <w:b/>
                <w:sz w:val="24"/>
                <w:szCs w:val="24"/>
              </w:rPr>
            </w:pPr>
            <w:proofErr w:type="spellStart"/>
            <w:r w:rsidRPr="007B7FEA">
              <w:rPr>
                <w:b/>
                <w:i/>
              </w:rPr>
              <w:t>Rantoul</w:t>
            </w:r>
            <w:proofErr w:type="spellEnd"/>
            <w:r w:rsidRPr="007B7FEA">
              <w:rPr>
                <w:b/>
                <w:i/>
              </w:rPr>
              <w:t>, IL 61866</w:t>
            </w:r>
          </w:p>
        </w:tc>
        <w:tc>
          <w:tcPr>
            <w:tcW w:w="5508" w:type="dxa"/>
          </w:tcPr>
          <w:p w:rsidR="007B7FEA" w:rsidRPr="007B7FEA" w:rsidRDefault="007B7FEA" w:rsidP="007B7FEA">
            <w:pPr>
              <w:jc w:val="right"/>
              <w:rPr>
                <w:b/>
                <w:i/>
              </w:rPr>
            </w:pPr>
            <w:r w:rsidRPr="007B7FEA">
              <w:rPr>
                <w:b/>
                <w:i/>
              </w:rPr>
              <w:t>Updated:00</w:t>
            </w:r>
          </w:p>
          <w:p w:rsidR="007B7FEA" w:rsidRPr="007B7FEA" w:rsidRDefault="007B7FEA" w:rsidP="007B7FEA">
            <w:pPr>
              <w:jc w:val="right"/>
              <w:rPr>
                <w:b/>
                <w:sz w:val="24"/>
                <w:szCs w:val="24"/>
              </w:rPr>
            </w:pPr>
            <w:r w:rsidRPr="007B7FEA">
              <w:rPr>
                <w:b/>
                <w:i/>
              </w:rPr>
              <w:t>Implemented:06/13/11</w:t>
            </w:r>
          </w:p>
        </w:tc>
      </w:tr>
    </w:tbl>
    <w:p w:rsidR="007B7FEA" w:rsidRPr="007B7FEA" w:rsidRDefault="007B7FEA" w:rsidP="007B7F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FEA" w:rsidRPr="007B7FEA" w:rsidRDefault="007B7FEA" w:rsidP="007B7F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F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Product Code:</w:t>
      </w:r>
      <w:r w:rsidRPr="007B7F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1219</w:t>
      </w:r>
    </w:p>
    <w:p w:rsidR="007B7FEA" w:rsidRPr="007B7FEA" w:rsidRDefault="007B7FEA" w:rsidP="007B7F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F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Product:            </w:t>
      </w:r>
      <w:r w:rsidRPr="007B7FEA">
        <w:rPr>
          <w:rFonts w:ascii="Times New Roman" w:eastAsia="Times New Roman" w:hAnsi="Times New Roman" w:cs="Times New Roman"/>
          <w:b/>
          <w:sz w:val="28"/>
          <w:szCs w:val="28"/>
        </w:rPr>
        <w:t xml:space="preserve">Pork Boneless Loin, Strap-Off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#2</w:t>
      </w: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7380"/>
        <w:gridCol w:w="3600"/>
      </w:tblGrid>
      <w:tr w:rsidR="007B7FEA" w:rsidRPr="007B7FEA" w:rsidTr="00790BA6">
        <w:trPr>
          <w:trHeight w:val="1148"/>
        </w:trPr>
        <w:tc>
          <w:tcPr>
            <w:tcW w:w="7380" w:type="dxa"/>
            <w:vMerge w:val="restart"/>
          </w:tcPr>
          <w:p w:rsidR="007B7FEA" w:rsidRPr="00E46422" w:rsidRDefault="007B7FEA" w:rsidP="007B7FEA">
            <w:pPr>
              <w:rPr>
                <w:b/>
                <w:sz w:val="28"/>
                <w:szCs w:val="28"/>
                <w:u w:val="single"/>
                <w:lang w:val="en-US"/>
              </w:rPr>
            </w:pPr>
            <w:r w:rsidRPr="00E46422">
              <w:rPr>
                <w:b/>
                <w:sz w:val="28"/>
                <w:szCs w:val="28"/>
                <w:u w:val="single"/>
                <w:lang w:val="en-US"/>
              </w:rPr>
              <w:t>Cutting/Boning Instructions</w:t>
            </w:r>
          </w:p>
          <w:p w:rsidR="007B7FEA" w:rsidRPr="00E46422" w:rsidRDefault="007B7FEA" w:rsidP="007B7FEA">
            <w:pPr>
              <w:rPr>
                <w:b/>
                <w:sz w:val="24"/>
                <w:szCs w:val="24"/>
                <w:lang w:val="en-US"/>
              </w:rPr>
            </w:pPr>
          </w:p>
          <w:p w:rsidR="007B7FEA" w:rsidRPr="00E46422" w:rsidRDefault="007B7FEA" w:rsidP="007B7FEA">
            <w:pPr>
              <w:rPr>
                <w:lang w:val="en-US"/>
              </w:rPr>
            </w:pPr>
            <w:r w:rsidRPr="00E46422">
              <w:rPr>
                <w:b/>
                <w:i/>
                <w:lang w:val="en-US"/>
              </w:rPr>
              <w:t xml:space="preserve">Trim Specs: </w:t>
            </w:r>
            <w:r w:rsidRPr="00E46422">
              <w:rPr>
                <w:lang w:val="en-US"/>
              </w:rPr>
              <w:t xml:space="preserve">1) 1/4” Trim </w:t>
            </w:r>
            <w:r w:rsidRPr="00E46422">
              <w:rPr>
                <w:u w:val="single"/>
                <w:lang w:val="en-US"/>
              </w:rPr>
              <w:t>+</w:t>
            </w:r>
            <w:r w:rsidRPr="00E46422">
              <w:rPr>
                <w:lang w:val="en-US"/>
              </w:rPr>
              <w:t xml:space="preserve">18” 2) Strap removed completely at seam of </w:t>
            </w:r>
            <w:proofErr w:type="spellStart"/>
            <w:r w:rsidRPr="00E46422">
              <w:rPr>
                <w:lang w:val="en-US"/>
              </w:rPr>
              <w:t>longissimus</w:t>
            </w:r>
            <w:proofErr w:type="spellEnd"/>
          </w:p>
          <w:p w:rsidR="007B7FEA" w:rsidRPr="00E46422" w:rsidRDefault="007B7FEA" w:rsidP="007B7FEA">
            <w:pPr>
              <w:rPr>
                <w:lang w:val="en-US"/>
              </w:rPr>
            </w:pPr>
          </w:p>
          <w:p w:rsidR="007B7FEA" w:rsidRPr="00E46422" w:rsidRDefault="007B7FEA" w:rsidP="007B7FEA">
            <w:pPr>
              <w:rPr>
                <w:lang w:val="en-US"/>
              </w:rPr>
            </w:pPr>
            <w:proofErr w:type="spellStart"/>
            <w:r w:rsidRPr="00E46422">
              <w:rPr>
                <w:b/>
                <w:i/>
                <w:lang w:val="en-US"/>
              </w:rPr>
              <w:t>Wt</w:t>
            </w:r>
            <w:proofErr w:type="spellEnd"/>
            <w:r w:rsidRPr="00E46422">
              <w:rPr>
                <w:b/>
                <w:i/>
                <w:lang w:val="en-US"/>
              </w:rPr>
              <w:t xml:space="preserve">/Size Spec: </w:t>
            </w:r>
            <w:r w:rsidRPr="00E46422">
              <w:rPr>
                <w:lang w:val="en-US"/>
              </w:rPr>
              <w:t>10-11 Rib</w:t>
            </w:r>
          </w:p>
          <w:p w:rsidR="007B7FEA" w:rsidRPr="00E46422" w:rsidRDefault="007B7FEA" w:rsidP="007B7FEA">
            <w:pPr>
              <w:rPr>
                <w:lang w:val="en-US"/>
              </w:rPr>
            </w:pPr>
          </w:p>
          <w:p w:rsidR="007B7FEA" w:rsidRPr="00E46422" w:rsidRDefault="007B7FEA" w:rsidP="007B7FEA">
            <w:pPr>
              <w:rPr>
                <w:lang w:val="en-US"/>
              </w:rPr>
            </w:pPr>
            <w:r w:rsidRPr="00E46422">
              <w:rPr>
                <w:b/>
                <w:i/>
                <w:lang w:val="en-US"/>
              </w:rPr>
              <w:t xml:space="preserve">Primal Specification: </w:t>
            </w:r>
            <w:r w:rsidRPr="00E46422">
              <w:rPr>
                <w:lang w:val="en-US"/>
              </w:rPr>
              <w:t>Shoulder/Middle separation is removed from shoulder via a straight cut between the 1</w:t>
            </w:r>
            <w:r w:rsidRPr="00E46422">
              <w:rPr>
                <w:vertAlign w:val="superscript"/>
                <w:lang w:val="en-US"/>
              </w:rPr>
              <w:t>st</w:t>
            </w:r>
            <w:r w:rsidRPr="00E46422">
              <w:rPr>
                <w:lang w:val="en-US"/>
              </w:rPr>
              <w:t xml:space="preserve"> and 2</w:t>
            </w:r>
            <w:r w:rsidRPr="00E46422">
              <w:rPr>
                <w:vertAlign w:val="superscript"/>
                <w:lang w:val="en-US"/>
              </w:rPr>
              <w:t>nd</w:t>
            </w:r>
            <w:r w:rsidRPr="00E46422">
              <w:rPr>
                <w:lang w:val="en-US"/>
              </w:rPr>
              <w:t xml:space="preserve"> rib. Ham is removed from middle 1.25” anterior to the aitch bone. 4” scribe width measured from the junction of the 10</w:t>
            </w:r>
            <w:r w:rsidRPr="00E46422">
              <w:rPr>
                <w:vertAlign w:val="superscript"/>
                <w:lang w:val="en-US"/>
              </w:rPr>
              <w:t>th</w:t>
            </w:r>
            <w:r w:rsidRPr="00E46422">
              <w:rPr>
                <w:lang w:val="en-US"/>
              </w:rPr>
              <w:t xml:space="preserve"> rib with the chine to the sawed edge.</w:t>
            </w:r>
          </w:p>
          <w:p w:rsidR="007B7FEA" w:rsidRPr="00E46422" w:rsidRDefault="007B7FEA" w:rsidP="007B7FEA">
            <w:pPr>
              <w:rPr>
                <w:lang w:val="en-US"/>
              </w:rPr>
            </w:pPr>
          </w:p>
          <w:p w:rsidR="007B7FEA" w:rsidRPr="00E46422" w:rsidRDefault="007B7FEA" w:rsidP="007B7FEA">
            <w:pPr>
              <w:rPr>
                <w:lang w:val="en-US"/>
              </w:rPr>
            </w:pPr>
            <w:r w:rsidRPr="00E46422">
              <w:rPr>
                <w:b/>
                <w:i/>
                <w:lang w:val="en-US"/>
              </w:rPr>
              <w:t>Further Butchering Procedures:</w:t>
            </w:r>
            <w:r w:rsidRPr="00E46422">
              <w:rPr>
                <w:lang w:val="en-US"/>
              </w:rPr>
              <w:t xml:space="preserve"> 1) Sirloin removed with a straight cut immediately anterior to the hip bone. 2) Blade bone removed. 3) Shell-boned: back rib is removed to express curvature of inner loin surface. </w:t>
            </w:r>
            <w:proofErr w:type="spellStart"/>
            <w:r w:rsidRPr="00E46422">
              <w:rPr>
                <w:lang w:val="en-US"/>
              </w:rPr>
              <w:t>Riblet</w:t>
            </w:r>
            <w:proofErr w:type="spellEnd"/>
            <w:r w:rsidRPr="00E46422">
              <w:rPr>
                <w:lang w:val="en-US"/>
              </w:rPr>
              <w:t xml:space="preserve"> removed with minimal meat on </w:t>
            </w:r>
            <w:proofErr w:type="spellStart"/>
            <w:r w:rsidRPr="00E46422">
              <w:rPr>
                <w:lang w:val="en-US"/>
              </w:rPr>
              <w:t>riblet</w:t>
            </w:r>
            <w:proofErr w:type="spellEnd"/>
            <w:r w:rsidRPr="00E46422">
              <w:rPr>
                <w:lang w:val="en-US"/>
              </w:rPr>
              <w:t>. 4) Strap removed completely.</w:t>
            </w:r>
          </w:p>
          <w:p w:rsidR="007B7FEA" w:rsidRPr="00E46422" w:rsidRDefault="007B7FEA" w:rsidP="007B7FEA">
            <w:pPr>
              <w:rPr>
                <w:lang w:val="en-US"/>
              </w:rPr>
            </w:pPr>
            <w:r w:rsidRPr="00E46422">
              <w:rPr>
                <w:lang w:val="en-US"/>
              </w:rPr>
              <w:t>.</w:t>
            </w:r>
          </w:p>
          <w:p w:rsidR="007B7FEA" w:rsidRPr="00E46422" w:rsidRDefault="007B7FEA" w:rsidP="007B7FEA">
            <w:pPr>
              <w:rPr>
                <w:lang w:val="en-US"/>
              </w:rPr>
            </w:pPr>
          </w:p>
          <w:p w:rsidR="007B7FEA" w:rsidRPr="00E46422" w:rsidRDefault="007B7FEA" w:rsidP="007B7FE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46422">
              <w:rPr>
                <w:b/>
                <w:i/>
                <w:lang w:val="en-US"/>
              </w:rPr>
              <w:t xml:space="preserve">Additional Description: </w:t>
            </w:r>
            <w:r w:rsidRPr="00E46422">
              <w:rPr>
                <w:lang w:val="en-US"/>
              </w:rPr>
              <w:t>1)</w:t>
            </w:r>
            <w:r w:rsidRPr="00E46422">
              <w:rPr>
                <w:rFonts w:ascii="CSBSys" w:hAnsi="CSBSys" w:cs="CSBSys"/>
                <w:sz w:val="18"/>
                <w:szCs w:val="18"/>
                <w:lang w:val="en-US"/>
              </w:rPr>
              <w:t xml:space="preserve"> </w:t>
            </w:r>
            <w:r w:rsidRPr="00E46422">
              <w:rPr>
                <w:sz w:val="18"/>
                <w:szCs w:val="18"/>
                <w:lang w:val="en-US"/>
              </w:rPr>
              <w:t xml:space="preserve">CAN HAVE MULTIPLE DEFECTS, CHUNK OUT, NO FAT COVER, LOINS NOT ACCEPTABLE FOR #1 </w:t>
            </w:r>
          </w:p>
          <w:p w:rsidR="007B7FEA" w:rsidRPr="007B7FEA" w:rsidRDefault="007B7FEA" w:rsidP="007B7FEA">
            <w:r w:rsidRPr="007B7FEA">
              <w:rPr>
                <w:sz w:val="18"/>
                <w:szCs w:val="18"/>
              </w:rPr>
              <w:t>PRODUCT</w:t>
            </w:r>
          </w:p>
        </w:tc>
        <w:tc>
          <w:tcPr>
            <w:tcW w:w="3600" w:type="dxa"/>
          </w:tcPr>
          <w:p w:rsidR="007B7FEA" w:rsidRPr="00E46422" w:rsidRDefault="007B7FEA" w:rsidP="007B7FEA">
            <w:pPr>
              <w:rPr>
                <w:b/>
                <w:sz w:val="28"/>
                <w:szCs w:val="28"/>
                <w:u w:val="single"/>
                <w:lang w:val="en-US"/>
              </w:rPr>
            </w:pPr>
            <w:r w:rsidRPr="00E46422">
              <w:rPr>
                <w:b/>
                <w:sz w:val="28"/>
                <w:szCs w:val="28"/>
                <w:u w:val="single"/>
                <w:lang w:val="en-US"/>
              </w:rPr>
              <w:t>Packaging Specifications</w:t>
            </w:r>
          </w:p>
          <w:p w:rsidR="007B7FEA" w:rsidRPr="00E46422" w:rsidRDefault="007B7FEA" w:rsidP="007B7FEA">
            <w:pPr>
              <w:rPr>
                <w:sz w:val="24"/>
                <w:szCs w:val="24"/>
                <w:lang w:val="en-US"/>
              </w:rPr>
            </w:pPr>
            <w:r w:rsidRPr="00E46422">
              <w:rPr>
                <w:i/>
                <w:sz w:val="24"/>
                <w:szCs w:val="24"/>
                <w:u w:val="single"/>
                <w:lang w:val="en-US"/>
              </w:rPr>
              <w:t>Storage:</w:t>
            </w:r>
            <w:r w:rsidRPr="00E46422">
              <w:rPr>
                <w:sz w:val="24"/>
                <w:szCs w:val="24"/>
                <w:lang w:val="en-US"/>
              </w:rPr>
              <w:t xml:space="preserve"> Maintain Frozen</w:t>
            </w:r>
          </w:p>
          <w:p w:rsidR="007B7FEA" w:rsidRPr="00E46422" w:rsidRDefault="007B7FEA" w:rsidP="007B7FEA">
            <w:pPr>
              <w:rPr>
                <w:sz w:val="24"/>
                <w:szCs w:val="24"/>
                <w:lang w:val="en-US"/>
              </w:rPr>
            </w:pPr>
          </w:p>
          <w:p w:rsidR="007B7FEA" w:rsidRPr="00E46422" w:rsidRDefault="007B7FEA" w:rsidP="007B7FEA">
            <w:pPr>
              <w:rPr>
                <w:sz w:val="24"/>
                <w:szCs w:val="24"/>
                <w:lang w:val="en-US"/>
              </w:rPr>
            </w:pPr>
            <w:r w:rsidRPr="00E46422">
              <w:rPr>
                <w:i/>
                <w:sz w:val="24"/>
                <w:szCs w:val="24"/>
                <w:lang w:val="en-US"/>
              </w:rPr>
              <w:t>Pack Style</w:t>
            </w:r>
            <w:r w:rsidRPr="00E46422">
              <w:rPr>
                <w:b/>
                <w:i/>
                <w:sz w:val="24"/>
                <w:szCs w:val="24"/>
                <w:lang w:val="en-US"/>
              </w:rPr>
              <w:t>:</w:t>
            </w:r>
            <w:r w:rsidRPr="00E46422">
              <w:rPr>
                <w:sz w:val="24"/>
                <w:szCs w:val="24"/>
                <w:lang w:val="en-US"/>
              </w:rPr>
              <w:t xml:space="preserve"> COV/BOX</w:t>
            </w:r>
          </w:p>
          <w:p w:rsidR="007B7FEA" w:rsidRPr="00E46422" w:rsidRDefault="007B7FEA" w:rsidP="007B7FEA">
            <w:pPr>
              <w:rPr>
                <w:sz w:val="24"/>
                <w:szCs w:val="24"/>
                <w:lang w:val="en-US"/>
              </w:rPr>
            </w:pPr>
          </w:p>
        </w:tc>
      </w:tr>
      <w:tr w:rsidR="007B7FEA" w:rsidRPr="007B7FEA" w:rsidTr="00790BA6">
        <w:trPr>
          <w:trHeight w:val="1147"/>
        </w:trPr>
        <w:tc>
          <w:tcPr>
            <w:tcW w:w="7380" w:type="dxa"/>
            <w:vMerge/>
          </w:tcPr>
          <w:p w:rsidR="007B7FEA" w:rsidRPr="00E46422" w:rsidRDefault="007B7FEA" w:rsidP="007B7FEA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600" w:type="dxa"/>
          </w:tcPr>
          <w:p w:rsidR="007B7FEA" w:rsidRPr="00E46422" w:rsidRDefault="007B7FEA" w:rsidP="007B7FEA">
            <w:pPr>
              <w:rPr>
                <w:lang w:val="en-US"/>
              </w:rPr>
            </w:pPr>
            <w:r w:rsidRPr="00E46422">
              <w:rPr>
                <w:lang w:val="en-US"/>
              </w:rPr>
              <w:t>Bag Use/</w:t>
            </w:r>
            <w:proofErr w:type="spellStart"/>
            <w:r w:rsidRPr="00E46422">
              <w:rPr>
                <w:lang w:val="en-US"/>
              </w:rPr>
              <w:t>Fze</w:t>
            </w:r>
            <w:proofErr w:type="spellEnd"/>
            <w:r w:rsidRPr="00E46422">
              <w:rPr>
                <w:lang w:val="en-US"/>
              </w:rPr>
              <w:t xml:space="preserve"> by date: NO</w:t>
            </w:r>
          </w:p>
          <w:p w:rsidR="007B7FEA" w:rsidRPr="00E46422" w:rsidRDefault="007B7FEA" w:rsidP="007B7FEA">
            <w:pPr>
              <w:rPr>
                <w:lang w:val="en-US"/>
              </w:rPr>
            </w:pPr>
            <w:r w:rsidRPr="00E46422">
              <w:rPr>
                <w:lang w:val="en-US"/>
              </w:rPr>
              <w:t>Box Use/</w:t>
            </w:r>
            <w:proofErr w:type="spellStart"/>
            <w:r w:rsidRPr="00E46422">
              <w:rPr>
                <w:lang w:val="en-US"/>
              </w:rPr>
              <w:t>Fze</w:t>
            </w:r>
            <w:proofErr w:type="spellEnd"/>
            <w:r w:rsidRPr="00E46422">
              <w:rPr>
                <w:lang w:val="en-US"/>
              </w:rPr>
              <w:t xml:space="preserve"> by date: NO</w:t>
            </w:r>
          </w:p>
          <w:p w:rsidR="007B7FEA" w:rsidRPr="00E46422" w:rsidRDefault="007B7FEA" w:rsidP="007B7FEA">
            <w:pPr>
              <w:rPr>
                <w:lang w:val="en-US"/>
              </w:rPr>
            </w:pPr>
          </w:p>
          <w:p w:rsidR="007B7FEA" w:rsidRPr="00E46422" w:rsidRDefault="007B7FEA" w:rsidP="007B7FEA">
            <w:pPr>
              <w:rPr>
                <w:lang w:val="en-US"/>
              </w:rPr>
            </w:pPr>
            <w:r w:rsidRPr="00E46422">
              <w:rPr>
                <w:u w:val="single"/>
                <w:lang w:val="en-US"/>
              </w:rPr>
              <w:t xml:space="preserve">Case </w:t>
            </w:r>
            <w:proofErr w:type="spellStart"/>
            <w:r w:rsidRPr="00E46422">
              <w:rPr>
                <w:u w:val="single"/>
                <w:lang w:val="en-US"/>
              </w:rPr>
              <w:t>Wt</w:t>
            </w:r>
            <w:proofErr w:type="spellEnd"/>
            <w:r w:rsidRPr="00E46422">
              <w:rPr>
                <w:lang w:val="en-US"/>
              </w:rPr>
              <w:t>:  (lbs.) catch weight</w:t>
            </w:r>
          </w:p>
          <w:p w:rsidR="007B7FEA" w:rsidRPr="00E46422" w:rsidRDefault="007B7FEA" w:rsidP="007B7FEA">
            <w:pPr>
              <w:rPr>
                <w:lang w:val="en-US"/>
              </w:rPr>
            </w:pPr>
          </w:p>
          <w:p w:rsidR="007B7FEA" w:rsidRPr="00E46422" w:rsidRDefault="007B7FEA" w:rsidP="007B7FEA">
            <w:pPr>
              <w:rPr>
                <w:lang w:val="en-US"/>
              </w:rPr>
            </w:pPr>
            <w:r w:rsidRPr="00E46422">
              <w:rPr>
                <w:u w:val="single"/>
                <w:lang w:val="en-US"/>
              </w:rPr>
              <w:t>Pcs/Bag:</w:t>
            </w:r>
            <w:r w:rsidRPr="00E46422">
              <w:rPr>
                <w:lang w:val="en-US"/>
              </w:rPr>
              <w:t xml:space="preserve">  1</w:t>
            </w:r>
          </w:p>
          <w:p w:rsidR="007B7FEA" w:rsidRPr="00E46422" w:rsidRDefault="007B7FEA" w:rsidP="007B7FEA">
            <w:pPr>
              <w:rPr>
                <w:u w:val="single"/>
                <w:lang w:val="en-US"/>
              </w:rPr>
            </w:pPr>
          </w:p>
          <w:p w:rsidR="007B7FEA" w:rsidRPr="007B7FEA" w:rsidRDefault="007B7FEA" w:rsidP="007B7FEA">
            <w:r w:rsidRPr="007B7FEA">
              <w:rPr>
                <w:u w:val="single"/>
              </w:rPr>
              <w:t>Bags/Box:</w:t>
            </w:r>
            <w:r w:rsidRPr="007B7FEA">
              <w:t xml:space="preserve">  6</w:t>
            </w:r>
            <w:bookmarkStart w:id="0" w:name="_GoBack"/>
            <w:bookmarkEnd w:id="0"/>
          </w:p>
        </w:tc>
      </w:tr>
    </w:tbl>
    <w:p w:rsidR="007B7FEA" w:rsidRPr="007B7FEA" w:rsidRDefault="007B7FEA" w:rsidP="007B7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5256"/>
        <w:gridCol w:w="5724"/>
      </w:tblGrid>
      <w:tr w:rsidR="007B7FEA" w:rsidRPr="007B7FEA" w:rsidTr="00790BA6">
        <w:tc>
          <w:tcPr>
            <w:tcW w:w="5256" w:type="dxa"/>
          </w:tcPr>
          <w:p w:rsidR="007B7FEA" w:rsidRPr="00E46422" w:rsidRDefault="007B7FEA" w:rsidP="007B7FEA">
            <w:pPr>
              <w:rPr>
                <w:b/>
                <w:sz w:val="28"/>
                <w:szCs w:val="28"/>
                <w:u w:val="single"/>
                <w:lang w:val="en-US"/>
              </w:rPr>
            </w:pPr>
            <w:r w:rsidRPr="00E46422">
              <w:rPr>
                <w:b/>
                <w:sz w:val="28"/>
                <w:szCs w:val="28"/>
                <w:u w:val="single"/>
                <w:lang w:val="en-US"/>
              </w:rPr>
              <w:t>Quality Control:</w:t>
            </w:r>
          </w:p>
          <w:p w:rsidR="007B7FEA" w:rsidRPr="00E46422" w:rsidRDefault="007B7FEA" w:rsidP="007B7FEA">
            <w:pPr>
              <w:rPr>
                <w:lang w:val="en-US"/>
              </w:rPr>
            </w:pPr>
            <w:r w:rsidRPr="00E46422">
              <w:rPr>
                <w:b/>
                <w:i/>
                <w:u w:val="single"/>
                <w:lang w:val="en-US"/>
              </w:rPr>
              <w:t xml:space="preserve">Critical Defect Criteria </w:t>
            </w:r>
            <w:r w:rsidRPr="00E46422">
              <w:rPr>
                <w:lang w:val="en-US"/>
              </w:rPr>
              <w:t>1) Presence of bone chips. 2) Fat thickness exceeding ½” covering a surface of 1 square inch or more.</w:t>
            </w:r>
          </w:p>
          <w:p w:rsidR="007B7FEA" w:rsidRPr="00E46422" w:rsidRDefault="007B7FEA" w:rsidP="007B7FEA">
            <w:pPr>
              <w:rPr>
                <w:lang w:val="en-US"/>
              </w:rPr>
            </w:pPr>
          </w:p>
          <w:p w:rsidR="007B7FEA" w:rsidRPr="00E46422" w:rsidRDefault="007B7FEA" w:rsidP="007B7FEA">
            <w:pPr>
              <w:rPr>
                <w:lang w:val="en-US"/>
              </w:rPr>
            </w:pPr>
            <w:r w:rsidRPr="00E46422">
              <w:rPr>
                <w:b/>
                <w:i/>
                <w:u w:val="single"/>
                <w:lang w:val="en-US"/>
              </w:rPr>
              <w:t xml:space="preserve">Major Defect Criteria </w:t>
            </w:r>
            <w:r w:rsidRPr="00E46422">
              <w:rPr>
                <w:lang w:val="en-US"/>
              </w:rPr>
              <w:t xml:space="preserve">1) Fat thickness exceeding 3/8” covering the surface of 1 square inch. </w:t>
            </w:r>
          </w:p>
          <w:p w:rsidR="007B7FEA" w:rsidRPr="00E46422" w:rsidRDefault="007B7FEA" w:rsidP="007B7FEA">
            <w:pPr>
              <w:rPr>
                <w:lang w:val="en-US"/>
              </w:rPr>
            </w:pPr>
          </w:p>
          <w:p w:rsidR="007B7FEA" w:rsidRPr="007B7FEA" w:rsidRDefault="007B7FEA" w:rsidP="007B7FEA">
            <w:r w:rsidRPr="00E46422">
              <w:rPr>
                <w:b/>
                <w:i/>
                <w:u w:val="single"/>
                <w:lang w:val="en-US"/>
              </w:rPr>
              <w:t xml:space="preserve">Minor Defect Criteria </w:t>
            </w:r>
            <w:r w:rsidRPr="00E46422">
              <w:rPr>
                <w:lang w:val="en-US"/>
              </w:rPr>
              <w:t xml:space="preserve">1) Fat thickness exceeding 1/4” covering a surface of 1 square inch or more. </w:t>
            </w:r>
            <w:r w:rsidRPr="007B7FEA">
              <w:t xml:space="preserve">2) Lean scores </w:t>
            </w:r>
            <w:proofErr w:type="spellStart"/>
            <w:r w:rsidRPr="007B7FEA">
              <w:t>exceeding</w:t>
            </w:r>
            <w:proofErr w:type="spellEnd"/>
            <w:r w:rsidRPr="007B7FEA">
              <w:t xml:space="preserve"> 4 </w:t>
            </w:r>
            <w:proofErr w:type="spellStart"/>
            <w:r w:rsidRPr="007B7FEA">
              <w:t>square</w:t>
            </w:r>
            <w:proofErr w:type="spellEnd"/>
            <w:r w:rsidRPr="007B7FEA">
              <w:t xml:space="preserve"> </w:t>
            </w:r>
            <w:proofErr w:type="spellStart"/>
            <w:r w:rsidRPr="007B7FEA">
              <w:t>inches</w:t>
            </w:r>
            <w:proofErr w:type="spellEnd"/>
            <w:r w:rsidRPr="007B7FEA">
              <w:t>.</w:t>
            </w:r>
          </w:p>
        </w:tc>
        <w:tc>
          <w:tcPr>
            <w:tcW w:w="5724" w:type="dxa"/>
          </w:tcPr>
          <w:p w:rsidR="007B7FEA" w:rsidRPr="00E46422" w:rsidRDefault="007B7FEA" w:rsidP="007B7FEA">
            <w:pPr>
              <w:rPr>
                <w:b/>
                <w:i/>
                <w:u w:val="single"/>
                <w:lang w:val="en-US"/>
              </w:rPr>
            </w:pPr>
          </w:p>
          <w:p w:rsidR="007B7FEA" w:rsidRPr="00E46422" w:rsidRDefault="007B7FEA" w:rsidP="007B7FEA">
            <w:pPr>
              <w:rPr>
                <w:lang w:val="en-US"/>
              </w:rPr>
            </w:pPr>
            <w:r w:rsidRPr="00E46422">
              <w:rPr>
                <w:b/>
                <w:i/>
                <w:u w:val="single"/>
                <w:lang w:val="en-US"/>
              </w:rPr>
              <w:t>Quality Control Measures:</w:t>
            </w:r>
            <w:r w:rsidRPr="00E46422">
              <w:rPr>
                <w:lang w:val="en-US"/>
              </w:rPr>
              <w:t xml:space="preserve"> </w:t>
            </w:r>
          </w:p>
          <w:p w:rsidR="007B7FEA" w:rsidRPr="00E46422" w:rsidRDefault="007B7FEA" w:rsidP="007B7FEA">
            <w:pPr>
              <w:rPr>
                <w:lang w:val="en-US"/>
              </w:rPr>
            </w:pPr>
            <w:r w:rsidRPr="00E46422">
              <w:rPr>
                <w:lang w:val="en-US"/>
              </w:rPr>
              <w:t>1) Routine QC inspection prior to bagging.</w:t>
            </w:r>
          </w:p>
          <w:p w:rsidR="007B7FEA" w:rsidRPr="00E46422" w:rsidRDefault="007B7FEA" w:rsidP="007B7FEA">
            <w:pPr>
              <w:rPr>
                <w:lang w:val="en-US"/>
              </w:rPr>
            </w:pPr>
            <w:r w:rsidRPr="00E46422">
              <w:rPr>
                <w:lang w:val="en-US"/>
              </w:rPr>
              <w:t xml:space="preserve"> </w:t>
            </w:r>
          </w:p>
        </w:tc>
      </w:tr>
    </w:tbl>
    <w:p w:rsidR="007B7FEA" w:rsidRPr="007B7FEA" w:rsidRDefault="007B7FEA" w:rsidP="007B7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5328"/>
        <w:gridCol w:w="5652"/>
      </w:tblGrid>
      <w:tr w:rsidR="007B7FEA" w:rsidRPr="007B7FEA" w:rsidTr="00790BA6">
        <w:tc>
          <w:tcPr>
            <w:tcW w:w="5328" w:type="dxa"/>
          </w:tcPr>
          <w:p w:rsidR="007B7FEA" w:rsidRPr="00E46422" w:rsidRDefault="007B7FEA" w:rsidP="007B7FEA">
            <w:pPr>
              <w:rPr>
                <w:sz w:val="24"/>
                <w:szCs w:val="24"/>
                <w:lang w:val="en-US"/>
              </w:rPr>
            </w:pPr>
          </w:p>
          <w:p w:rsidR="007B7FEA" w:rsidRPr="00E46422" w:rsidRDefault="007B7FEA" w:rsidP="007B7FEA">
            <w:pPr>
              <w:rPr>
                <w:sz w:val="24"/>
                <w:szCs w:val="24"/>
                <w:lang w:val="en-US"/>
              </w:rPr>
            </w:pPr>
          </w:p>
          <w:p w:rsidR="007B7FEA" w:rsidRPr="00E46422" w:rsidRDefault="007B7FEA" w:rsidP="007B7FEA">
            <w:pPr>
              <w:rPr>
                <w:sz w:val="24"/>
                <w:szCs w:val="24"/>
                <w:lang w:val="en-US"/>
              </w:rPr>
            </w:pPr>
          </w:p>
          <w:p w:rsidR="007B7FEA" w:rsidRPr="00E46422" w:rsidRDefault="007B7FEA" w:rsidP="007B7F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52" w:type="dxa"/>
          </w:tcPr>
          <w:p w:rsidR="007B7FEA" w:rsidRPr="00E46422" w:rsidRDefault="007B7FEA" w:rsidP="007B7FEA">
            <w:pPr>
              <w:rPr>
                <w:sz w:val="24"/>
                <w:szCs w:val="24"/>
                <w:lang w:val="en-US"/>
              </w:rPr>
            </w:pPr>
          </w:p>
          <w:p w:rsidR="007B7FEA" w:rsidRPr="00E46422" w:rsidRDefault="007B7FEA" w:rsidP="007B7FE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B7FEA" w:rsidRPr="007B7FEA" w:rsidRDefault="007B7FEA" w:rsidP="007B7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FEA" w:rsidRPr="007B7FEA" w:rsidRDefault="007B7FEA" w:rsidP="007B7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353" w:rsidRDefault="00CE4353"/>
    <w:sectPr w:rsidR="00CE4353" w:rsidSect="00A45A5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SBSys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EA"/>
    <w:rsid w:val="007B7FEA"/>
    <w:rsid w:val="00CE4353"/>
    <w:rsid w:val="00E4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Zamora</dc:creator>
  <cp:lastModifiedBy>Maria Robles</cp:lastModifiedBy>
  <cp:revision>2</cp:revision>
  <dcterms:created xsi:type="dcterms:W3CDTF">2011-12-07T13:21:00Z</dcterms:created>
  <dcterms:modified xsi:type="dcterms:W3CDTF">2012-07-06T19:07:00Z</dcterms:modified>
</cp:coreProperties>
</file>